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3750"/>
        <w:gridCol w:w="1150"/>
        <w:gridCol w:w="910"/>
        <w:gridCol w:w="990"/>
        <w:gridCol w:w="510"/>
        <w:gridCol w:w="5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(工程概算)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(工程量)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进气半截轴（带轴支座旋转总成）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3850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旋转轴大铜套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燃气管道清理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乐鹰牌稀饭灶，维修后质保</w:t>
      </w:r>
      <w:r>
        <w:rPr>
          <w:rFonts w:hint="eastAsia"/>
          <w:lang w:val="en-US" w:eastAsia="zh-CN"/>
        </w:rPr>
        <w:t>1年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53BC71"/>
    <w:rsid w:val="FEFBA09E"/>
    <w:rsid w:val="FF53B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2026-09-14T18:11:00Z</dcterms:created>
  <dc:creator>lenovo</dc:creator>
  <cp:lastModifiedBy>lenovo</cp:lastModifiedBy>
  <dcterms:modified xsi:type="dcterms:W3CDTF">2026-09-15T09:36:40Z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7EBF042801751DABEF57A76A86EA2142</vt:lpwstr>
  </property>
</Properties>
</file>